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82" w:rsidRDefault="00014382" w:rsidP="0057677B">
      <w:pPr>
        <w:pStyle w:val="1"/>
        <w:ind w:left="426"/>
        <w:jc w:val="center"/>
      </w:pPr>
      <w:bookmarkStart w:id="0" w:name="_Toc252792158"/>
      <w:bookmarkStart w:id="1" w:name="_Toc373240079"/>
    </w:p>
    <w:p w:rsidR="00AD58B1" w:rsidRPr="00AD58B1" w:rsidRDefault="00AD58B1" w:rsidP="00AD58B1">
      <w:pPr>
        <w:rPr>
          <w:lang w:val="uk-UA"/>
        </w:rPr>
      </w:pPr>
    </w:p>
    <w:p w:rsidR="00D02887" w:rsidRPr="00911DD3" w:rsidRDefault="00D02887" w:rsidP="00D02887">
      <w:pPr>
        <w:pStyle w:val="1"/>
        <w:spacing w:before="0" w:after="0"/>
        <w:jc w:val="center"/>
      </w:pPr>
      <w:r>
        <w:t>ПОЛІТИКА ЩОДО</w:t>
      </w:r>
      <w:r w:rsidR="00B22A17">
        <w:t xml:space="preserve"> </w:t>
      </w:r>
      <w:r w:rsidRPr="00911DD3">
        <w:t>ПРИЗУПИНЕННЯ, СКОРОЧЕННЯ СФЕРИ ТА СКАСУВАННЯ СЕРТИФІКАЦІЇ</w:t>
      </w:r>
    </w:p>
    <w:p w:rsidR="00D02887" w:rsidRPr="00F30137" w:rsidRDefault="00D02887" w:rsidP="00D02887">
      <w:pPr>
        <w:pStyle w:val="a3"/>
        <w:ind w:firstLine="0"/>
        <w:jc w:val="left"/>
        <w:rPr>
          <w:sz w:val="16"/>
          <w:szCs w:val="16"/>
        </w:rPr>
      </w:pPr>
    </w:p>
    <w:p w:rsidR="00D02887" w:rsidRDefault="00D02887" w:rsidP="00D02887">
      <w:pPr>
        <w:pStyle w:val="a3"/>
        <w:ind w:firstLine="0"/>
        <w:rPr>
          <w:lang w:val="ru-RU"/>
        </w:rPr>
      </w:pPr>
      <w:r w:rsidRPr="004422D5">
        <w:t xml:space="preserve">Орган з сертифікації систем управління </w:t>
      </w:r>
      <w:r>
        <w:t>визначив, що:</w:t>
      </w:r>
    </w:p>
    <w:p w:rsidR="00D02887" w:rsidRPr="0030058D" w:rsidRDefault="00D02887" w:rsidP="00D02887"/>
    <w:p w:rsidR="00D02887" w:rsidRPr="005C2A3D" w:rsidRDefault="00D02887" w:rsidP="00D02887">
      <w:pPr>
        <w:pStyle w:val="a6"/>
        <w:numPr>
          <w:ilvl w:val="0"/>
          <w:numId w:val="7"/>
        </w:numPr>
        <w:ind w:hanging="731"/>
        <w:jc w:val="both"/>
        <w:rPr>
          <w:b/>
          <w:sz w:val="28"/>
          <w:lang w:val="uk-UA"/>
        </w:rPr>
      </w:pPr>
      <w:r w:rsidRPr="005C2A3D">
        <w:rPr>
          <w:b/>
          <w:sz w:val="28"/>
          <w:lang w:val="uk-UA"/>
        </w:rPr>
        <w:t>призупиняє сертифікацію у таких випадках: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B16BE9">
        <w:rPr>
          <w:i/>
          <w:sz w:val="28"/>
          <w:lang w:val="uk-UA"/>
        </w:rPr>
        <w:t xml:space="preserve">- сертифікована система управління </w:t>
      </w:r>
      <w:r>
        <w:rPr>
          <w:i/>
          <w:sz w:val="28"/>
          <w:lang w:val="uk-UA"/>
        </w:rPr>
        <w:t>замовника</w:t>
      </w:r>
      <w:r w:rsidRPr="00B16BE9">
        <w:rPr>
          <w:i/>
          <w:sz w:val="28"/>
          <w:lang w:val="uk-UA"/>
        </w:rPr>
        <w:t xml:space="preserve"> постійно або суттєво не відповідає вимогам сертифікації, зокрема вимогам щодо резу</w:t>
      </w:r>
      <w:r>
        <w:rPr>
          <w:i/>
          <w:sz w:val="28"/>
          <w:lang w:val="uk-UA"/>
        </w:rPr>
        <w:t>льтативності системи управління;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B16BE9">
        <w:rPr>
          <w:i/>
          <w:sz w:val="28"/>
          <w:lang w:val="uk-UA"/>
        </w:rPr>
        <w:t xml:space="preserve">- сертифікований </w:t>
      </w:r>
      <w:r>
        <w:rPr>
          <w:i/>
          <w:sz w:val="28"/>
          <w:lang w:val="uk-UA"/>
        </w:rPr>
        <w:t>замовник</w:t>
      </w:r>
      <w:r w:rsidRPr="00B16BE9">
        <w:rPr>
          <w:i/>
          <w:sz w:val="28"/>
          <w:lang w:val="uk-UA"/>
        </w:rPr>
        <w:t xml:space="preserve"> не дозволяє проводити наглядові аудити або повторні сертифікаційні аудити з необхідною періодичністю, або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B16BE9">
        <w:rPr>
          <w:i/>
          <w:sz w:val="28"/>
          <w:lang w:val="uk-UA"/>
        </w:rPr>
        <w:t xml:space="preserve">- сертифікований </w:t>
      </w:r>
      <w:r>
        <w:rPr>
          <w:i/>
          <w:sz w:val="28"/>
          <w:lang w:val="uk-UA"/>
        </w:rPr>
        <w:t>замовник</w:t>
      </w:r>
      <w:r w:rsidRPr="00B16BE9">
        <w:rPr>
          <w:i/>
          <w:sz w:val="28"/>
          <w:lang w:val="uk-UA"/>
        </w:rPr>
        <w:t xml:space="preserve"> добровільно подав прохання щодо призупинення.</w:t>
      </w:r>
    </w:p>
    <w:p w:rsidR="00D02887" w:rsidRPr="002A0F1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2A0F17">
        <w:rPr>
          <w:i/>
          <w:sz w:val="28"/>
          <w:lang w:val="uk-UA"/>
        </w:rPr>
        <w:t>вилуч</w:t>
      </w:r>
      <w:r>
        <w:rPr>
          <w:i/>
          <w:sz w:val="28"/>
          <w:lang w:val="uk-UA"/>
        </w:rPr>
        <w:t>ання</w:t>
      </w:r>
      <w:r w:rsidRPr="002A0F17">
        <w:rPr>
          <w:i/>
          <w:sz w:val="28"/>
          <w:lang w:val="uk-UA"/>
        </w:rPr>
        <w:t xml:space="preserve"> частини сфери, які не відповідають встановленим вимогам, якщо:</w:t>
      </w:r>
    </w:p>
    <w:p w:rsidR="00D02887" w:rsidRPr="002A0F1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2A0F17"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сертифікований </w:t>
      </w:r>
      <w:r>
        <w:rPr>
          <w:i/>
          <w:sz w:val="28"/>
          <w:lang w:val="uk-UA"/>
        </w:rPr>
        <w:t>замовник</w:t>
      </w:r>
      <w:r w:rsidRPr="00B16BE9">
        <w:rPr>
          <w:i/>
          <w:sz w:val="28"/>
          <w:lang w:val="uk-UA"/>
        </w:rPr>
        <w:t xml:space="preserve"> </w:t>
      </w:r>
      <w:r w:rsidRPr="002A0F17">
        <w:rPr>
          <w:i/>
          <w:sz w:val="28"/>
          <w:lang w:val="uk-UA"/>
        </w:rPr>
        <w:t>протягом тривалого часу (6 місяців) не виготовляє (не поста</w:t>
      </w:r>
      <w:r>
        <w:rPr>
          <w:i/>
          <w:sz w:val="28"/>
          <w:lang w:val="uk-UA"/>
        </w:rPr>
        <w:t>ча</w:t>
      </w:r>
      <w:r w:rsidRPr="002A0F17">
        <w:rPr>
          <w:i/>
          <w:sz w:val="28"/>
          <w:lang w:val="uk-UA"/>
        </w:rPr>
        <w:t>є споживачу) продукцію (надає послуги), що є частиною сфери розповсюдження сертифікації;</w:t>
      </w:r>
    </w:p>
    <w:p w:rsidR="00D02887" w:rsidRPr="002A0F1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2A0F17"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сертифікований </w:t>
      </w:r>
      <w:r>
        <w:rPr>
          <w:i/>
          <w:sz w:val="28"/>
          <w:lang w:val="uk-UA"/>
        </w:rPr>
        <w:t>замовник</w:t>
      </w:r>
      <w:r w:rsidRPr="00B16BE9">
        <w:rPr>
          <w:i/>
          <w:sz w:val="28"/>
          <w:lang w:val="uk-UA"/>
        </w:rPr>
        <w:t xml:space="preserve"> </w:t>
      </w:r>
      <w:r w:rsidRPr="002A0F17">
        <w:rPr>
          <w:i/>
          <w:sz w:val="28"/>
          <w:lang w:val="uk-UA"/>
        </w:rPr>
        <w:t>постійно або значною мірою не може задовольнити вимоги сертифікації до п</w:t>
      </w:r>
      <w:r>
        <w:rPr>
          <w:i/>
          <w:sz w:val="28"/>
          <w:lang w:val="uk-UA"/>
        </w:rPr>
        <w:t>евних частин сфери сертифікації.</w:t>
      </w:r>
    </w:p>
    <w:p w:rsidR="00D02887" w:rsidRDefault="00D02887" w:rsidP="00D02887">
      <w:pPr>
        <w:pStyle w:val="a6"/>
        <w:ind w:firstLine="540"/>
        <w:jc w:val="both"/>
        <w:rPr>
          <w:sz w:val="28"/>
          <w:lang w:val="uk-UA"/>
        </w:rPr>
      </w:pPr>
      <w:r w:rsidRPr="007B136E">
        <w:rPr>
          <w:sz w:val="28"/>
          <w:lang w:val="uk-UA"/>
        </w:rPr>
        <w:t xml:space="preserve">Під час призупинення, сертифікація системи </w:t>
      </w:r>
      <w:r>
        <w:rPr>
          <w:sz w:val="28"/>
          <w:lang w:val="uk-UA"/>
        </w:rPr>
        <w:t>управління</w:t>
      </w:r>
      <w:r w:rsidRPr="007B136E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замовника</w:t>
      </w:r>
      <w:r w:rsidRPr="007B136E">
        <w:rPr>
          <w:sz w:val="28"/>
          <w:lang w:val="uk-UA"/>
        </w:rPr>
        <w:t xml:space="preserve"> є тимчасово недійсною. </w:t>
      </w:r>
      <w:r>
        <w:rPr>
          <w:sz w:val="28"/>
          <w:lang w:val="uk-UA"/>
        </w:rPr>
        <w:t>ОС</w:t>
      </w:r>
      <w:r w:rsidRPr="007B136E">
        <w:rPr>
          <w:sz w:val="28"/>
          <w:lang w:val="uk-UA"/>
        </w:rPr>
        <w:t xml:space="preserve"> </w:t>
      </w:r>
      <w:r>
        <w:rPr>
          <w:sz w:val="28"/>
          <w:lang w:val="uk-UA"/>
        </w:rPr>
        <w:t>укладені</w:t>
      </w:r>
      <w:r w:rsidRPr="007B136E">
        <w:rPr>
          <w:sz w:val="28"/>
          <w:lang w:val="uk-UA"/>
        </w:rPr>
        <w:t xml:space="preserve"> </w:t>
      </w:r>
      <w:r>
        <w:rPr>
          <w:sz w:val="28"/>
          <w:lang w:val="uk-UA"/>
        </w:rPr>
        <w:t>ліцензійні угоди</w:t>
      </w:r>
      <w:r w:rsidRPr="007B136E">
        <w:rPr>
          <w:sz w:val="28"/>
          <w:lang w:val="uk-UA"/>
        </w:rPr>
        <w:t xml:space="preserve">, що мають юридичну силу, зі своїми </w:t>
      </w:r>
      <w:r>
        <w:rPr>
          <w:sz w:val="28"/>
          <w:lang w:val="uk-UA"/>
        </w:rPr>
        <w:t>замовниками</w:t>
      </w:r>
      <w:r w:rsidRPr="007B136E">
        <w:rPr>
          <w:sz w:val="28"/>
          <w:lang w:val="uk-UA"/>
        </w:rPr>
        <w:t xml:space="preserve"> щоб забезпечити, що у разі призупинення, </w:t>
      </w:r>
      <w:r>
        <w:rPr>
          <w:sz w:val="28"/>
          <w:lang w:val="uk-UA"/>
        </w:rPr>
        <w:t>замовник</w:t>
      </w:r>
      <w:r w:rsidRPr="007B136E">
        <w:rPr>
          <w:sz w:val="28"/>
          <w:lang w:val="uk-UA"/>
        </w:rPr>
        <w:t xml:space="preserve"> утримується від подальшого рекламування своєї </w:t>
      </w:r>
      <w:r>
        <w:rPr>
          <w:sz w:val="28"/>
          <w:lang w:val="uk-UA"/>
        </w:rPr>
        <w:t>сертифікації.</w:t>
      </w:r>
    </w:p>
    <w:p w:rsidR="00D02887" w:rsidRPr="007B136E" w:rsidRDefault="00D02887" w:rsidP="00D02887">
      <w:pPr>
        <w:pStyle w:val="a6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ОС робить</w:t>
      </w:r>
      <w:r w:rsidRPr="007B136E">
        <w:rPr>
          <w:sz w:val="28"/>
          <w:lang w:val="uk-UA"/>
        </w:rPr>
        <w:t xml:space="preserve"> загальнодоступною інформацію про призупинений статус сертифікації </w:t>
      </w:r>
      <w:r>
        <w:rPr>
          <w:sz w:val="28"/>
          <w:lang w:val="uk-UA"/>
        </w:rPr>
        <w:t>шляхом розміщення на офіційному сайті</w:t>
      </w:r>
      <w:r w:rsidRPr="007B136E">
        <w:rPr>
          <w:sz w:val="28"/>
          <w:lang w:val="uk-UA"/>
        </w:rPr>
        <w:t>.</w:t>
      </w:r>
    </w:p>
    <w:p w:rsidR="00D02887" w:rsidRPr="007B136E" w:rsidRDefault="00D02887" w:rsidP="00D02887">
      <w:pPr>
        <w:pStyle w:val="a6"/>
        <w:ind w:firstLine="540"/>
        <w:jc w:val="both"/>
        <w:rPr>
          <w:sz w:val="28"/>
          <w:lang w:val="uk-UA"/>
        </w:rPr>
      </w:pPr>
      <w:r w:rsidRPr="007B136E">
        <w:rPr>
          <w:sz w:val="28"/>
          <w:lang w:val="uk-UA"/>
        </w:rPr>
        <w:t xml:space="preserve">Неспроможність розв'язати проблеми, які призвели до призупинення сертифікації протягом часу, встановленого </w:t>
      </w:r>
      <w:r>
        <w:rPr>
          <w:sz w:val="28"/>
          <w:lang w:val="uk-UA"/>
        </w:rPr>
        <w:t>ОС в ліцензійній угоді (не перевищує 6 місяців)</w:t>
      </w:r>
      <w:r w:rsidRPr="007B136E">
        <w:rPr>
          <w:sz w:val="28"/>
          <w:lang w:val="uk-UA"/>
        </w:rPr>
        <w:t xml:space="preserve">, </w:t>
      </w:r>
      <w:r>
        <w:rPr>
          <w:sz w:val="28"/>
          <w:lang w:val="uk-UA"/>
        </w:rPr>
        <w:t>обумовлює</w:t>
      </w:r>
      <w:r w:rsidRPr="007B136E">
        <w:rPr>
          <w:sz w:val="28"/>
          <w:lang w:val="uk-UA"/>
        </w:rPr>
        <w:t xml:space="preserve"> скасування або скорочення сфери сертифікації.</w:t>
      </w:r>
    </w:p>
    <w:p w:rsidR="00D02887" w:rsidRPr="00B16BE9" w:rsidRDefault="00D02887" w:rsidP="00D02887">
      <w:pPr>
        <w:pStyle w:val="a6"/>
        <w:numPr>
          <w:ilvl w:val="0"/>
          <w:numId w:val="7"/>
        </w:numPr>
        <w:ind w:hanging="731"/>
        <w:jc w:val="both"/>
        <w:rPr>
          <w:b/>
          <w:sz w:val="28"/>
          <w:lang w:val="uk-UA"/>
        </w:rPr>
      </w:pPr>
      <w:r w:rsidRPr="00B16BE9">
        <w:rPr>
          <w:b/>
          <w:sz w:val="28"/>
          <w:lang w:val="uk-UA"/>
        </w:rPr>
        <w:t>скас</w:t>
      </w:r>
      <w:r>
        <w:rPr>
          <w:b/>
          <w:sz w:val="28"/>
          <w:lang w:val="uk-UA"/>
        </w:rPr>
        <w:t>овує</w:t>
      </w:r>
      <w:r w:rsidRPr="00B16BE9">
        <w:rPr>
          <w:b/>
          <w:sz w:val="28"/>
          <w:lang w:val="uk-UA"/>
        </w:rPr>
        <w:t xml:space="preserve"> сертифік</w:t>
      </w:r>
      <w:r>
        <w:rPr>
          <w:b/>
          <w:sz w:val="28"/>
          <w:lang w:val="uk-UA"/>
        </w:rPr>
        <w:t>ацію</w:t>
      </w:r>
      <w:r w:rsidRPr="00B16BE9">
        <w:rPr>
          <w:b/>
          <w:sz w:val="28"/>
          <w:lang w:val="uk-UA"/>
        </w:rPr>
        <w:t xml:space="preserve"> у випадках: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>якщо результати аудиту свідчать про принципову невідповідність сис</w:t>
      </w:r>
      <w:r>
        <w:rPr>
          <w:i/>
          <w:sz w:val="28"/>
          <w:lang w:val="uk-UA"/>
        </w:rPr>
        <w:t xml:space="preserve">теми управління </w:t>
      </w:r>
      <w:r w:rsidR="000A5684">
        <w:rPr>
          <w:i/>
          <w:sz w:val="28"/>
          <w:lang w:val="uk-UA"/>
        </w:rPr>
        <w:t>замовника</w:t>
      </w:r>
      <w:r w:rsidR="000A5684" w:rsidRPr="00B16BE9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чинним вимогам;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якщо у разі зміни правил системи сертифікації </w:t>
      </w:r>
      <w:r w:rsidR="000A5684">
        <w:rPr>
          <w:i/>
          <w:sz w:val="28"/>
          <w:lang w:val="uk-UA"/>
        </w:rPr>
        <w:t>замовник</w:t>
      </w:r>
      <w:r w:rsidR="000A5684" w:rsidRPr="00B16BE9">
        <w:rPr>
          <w:i/>
          <w:sz w:val="28"/>
          <w:lang w:val="uk-UA"/>
        </w:rPr>
        <w:t xml:space="preserve"> </w:t>
      </w:r>
      <w:r w:rsidRPr="00B16BE9">
        <w:rPr>
          <w:i/>
          <w:sz w:val="28"/>
          <w:lang w:val="uk-UA"/>
        </w:rPr>
        <w:t>не може забезпечи</w:t>
      </w:r>
      <w:r>
        <w:rPr>
          <w:i/>
          <w:sz w:val="28"/>
          <w:lang w:val="uk-UA"/>
        </w:rPr>
        <w:t>ти відповідність новим вимогам;</w:t>
      </w:r>
    </w:p>
    <w:p w:rsidR="00D0288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якщо </w:t>
      </w:r>
      <w:r w:rsidR="000A5684">
        <w:rPr>
          <w:i/>
          <w:sz w:val="28"/>
          <w:lang w:val="uk-UA"/>
        </w:rPr>
        <w:t>замовник</w:t>
      </w:r>
      <w:r w:rsidR="000A5684" w:rsidRPr="00B16BE9">
        <w:rPr>
          <w:i/>
          <w:sz w:val="28"/>
          <w:lang w:val="uk-UA"/>
        </w:rPr>
        <w:t xml:space="preserve"> </w:t>
      </w:r>
      <w:r w:rsidRPr="00B16BE9">
        <w:rPr>
          <w:i/>
          <w:sz w:val="28"/>
          <w:lang w:val="uk-UA"/>
        </w:rPr>
        <w:t xml:space="preserve">протягом тривалого часу </w:t>
      </w:r>
      <w:r>
        <w:rPr>
          <w:i/>
          <w:sz w:val="28"/>
          <w:lang w:val="uk-UA"/>
        </w:rPr>
        <w:t xml:space="preserve">(6 місяців) </w:t>
      </w:r>
      <w:r w:rsidRPr="00B16BE9">
        <w:rPr>
          <w:i/>
          <w:sz w:val="28"/>
          <w:lang w:val="uk-UA"/>
        </w:rPr>
        <w:t>не випускає продукцію;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якщо </w:t>
      </w:r>
      <w:r w:rsidR="000A5684">
        <w:rPr>
          <w:i/>
          <w:sz w:val="28"/>
          <w:lang w:val="uk-UA"/>
        </w:rPr>
        <w:t>замовник</w:t>
      </w:r>
      <w:r w:rsidR="000A5684" w:rsidRPr="00B16BE9">
        <w:rPr>
          <w:i/>
          <w:sz w:val="28"/>
          <w:lang w:val="uk-UA"/>
        </w:rPr>
        <w:t xml:space="preserve"> </w:t>
      </w:r>
      <w:r w:rsidRPr="00B16BE9">
        <w:rPr>
          <w:i/>
          <w:sz w:val="28"/>
          <w:lang w:val="uk-UA"/>
        </w:rPr>
        <w:t>не виконує фінансові зобов’язанн</w:t>
      </w:r>
      <w:r>
        <w:rPr>
          <w:i/>
          <w:sz w:val="28"/>
          <w:lang w:val="uk-UA"/>
        </w:rPr>
        <w:t>я перед органом з сертифікації;</w:t>
      </w:r>
    </w:p>
    <w:p w:rsidR="00D02887" w:rsidRPr="00B16BE9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>при встановлені відсутності умов для виготовл</w:t>
      </w:r>
      <w:r>
        <w:rPr>
          <w:i/>
          <w:sz w:val="28"/>
          <w:lang w:val="uk-UA"/>
        </w:rPr>
        <w:t>ення продукції належної якості;</w:t>
      </w:r>
    </w:p>
    <w:p w:rsidR="00B22A1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B16BE9">
        <w:rPr>
          <w:i/>
          <w:sz w:val="28"/>
          <w:lang w:val="uk-UA"/>
        </w:rPr>
        <w:t xml:space="preserve">при наявності офіційного прохання </w:t>
      </w:r>
      <w:r w:rsidR="000A5684">
        <w:rPr>
          <w:i/>
          <w:sz w:val="28"/>
          <w:lang w:val="uk-UA"/>
        </w:rPr>
        <w:t>замовника</w:t>
      </w:r>
      <w:r w:rsidRPr="00B16BE9">
        <w:rPr>
          <w:i/>
          <w:sz w:val="28"/>
          <w:lang w:val="uk-UA"/>
        </w:rPr>
        <w:t>.</w:t>
      </w:r>
    </w:p>
    <w:p w:rsidR="00B22A17" w:rsidRDefault="00B22A17">
      <w:pPr>
        <w:suppressAutoHyphens w:val="0"/>
        <w:spacing w:after="200" w:line="276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br w:type="page"/>
      </w:r>
    </w:p>
    <w:p w:rsidR="00D0288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</w:p>
    <w:p w:rsidR="00B22A17" w:rsidRDefault="00B22A17" w:rsidP="00D02887">
      <w:pPr>
        <w:pStyle w:val="a6"/>
        <w:ind w:firstLine="540"/>
        <w:jc w:val="both"/>
        <w:rPr>
          <w:i/>
          <w:sz w:val="28"/>
          <w:lang w:val="uk-UA"/>
        </w:rPr>
      </w:pPr>
    </w:p>
    <w:p w:rsidR="00B22A17" w:rsidRDefault="00B22A17" w:rsidP="00D02887">
      <w:pPr>
        <w:pStyle w:val="a6"/>
        <w:ind w:firstLine="540"/>
        <w:jc w:val="both"/>
        <w:rPr>
          <w:i/>
          <w:sz w:val="28"/>
          <w:lang w:val="uk-UA"/>
        </w:rPr>
      </w:pPr>
    </w:p>
    <w:p w:rsidR="00D02887" w:rsidRPr="0030058D" w:rsidRDefault="00D02887" w:rsidP="00D02887">
      <w:pPr>
        <w:pStyle w:val="a6"/>
        <w:numPr>
          <w:ilvl w:val="0"/>
          <w:numId w:val="7"/>
        </w:numPr>
        <w:ind w:hanging="731"/>
        <w:jc w:val="both"/>
        <w:rPr>
          <w:b/>
          <w:sz w:val="28"/>
          <w:lang w:val="uk-UA"/>
        </w:rPr>
      </w:pPr>
      <w:r w:rsidRPr="005C2A3D">
        <w:rPr>
          <w:b/>
          <w:sz w:val="28"/>
          <w:lang w:val="uk-UA"/>
        </w:rPr>
        <w:t xml:space="preserve">скорочує сферу сертифікації </w:t>
      </w:r>
      <w:r>
        <w:rPr>
          <w:b/>
          <w:sz w:val="28"/>
          <w:lang w:val="uk-UA"/>
        </w:rPr>
        <w:t>замовник</w:t>
      </w:r>
      <w:r w:rsidRPr="005C2A3D">
        <w:rPr>
          <w:b/>
          <w:sz w:val="28"/>
          <w:lang w:val="uk-UA"/>
        </w:rPr>
        <w:t>а, щоб виключити частини, які не відповідають вимогам</w:t>
      </w:r>
      <w:r>
        <w:rPr>
          <w:b/>
          <w:sz w:val="28"/>
          <w:lang w:val="uk-UA"/>
        </w:rPr>
        <w:t>:</w:t>
      </w:r>
    </w:p>
    <w:p w:rsidR="00D0288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 w:rsidRPr="00B16BE9">
        <w:rPr>
          <w:i/>
          <w:sz w:val="28"/>
          <w:lang w:val="uk-UA"/>
        </w:rPr>
        <w:t xml:space="preserve">- якщо </w:t>
      </w:r>
      <w:r>
        <w:rPr>
          <w:i/>
          <w:sz w:val="28"/>
          <w:lang w:val="uk-UA"/>
        </w:rPr>
        <w:t>замовник</w:t>
      </w:r>
      <w:r w:rsidRPr="00B16BE9">
        <w:rPr>
          <w:i/>
          <w:sz w:val="28"/>
          <w:lang w:val="uk-UA"/>
        </w:rPr>
        <w:t xml:space="preserve"> постійно або суттєво не відповідає вимогам сертифікації відносн</w:t>
      </w:r>
      <w:r>
        <w:rPr>
          <w:i/>
          <w:sz w:val="28"/>
          <w:lang w:val="uk-UA"/>
        </w:rPr>
        <w:t>о цих частин сфери сертифікації;</w:t>
      </w:r>
    </w:p>
    <w:p w:rsidR="00D02887" w:rsidRDefault="00D02887" w:rsidP="00D02887">
      <w:pPr>
        <w:pStyle w:val="a6"/>
        <w:ind w:firstLine="54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- </w:t>
      </w:r>
      <w:r w:rsidRPr="002A0F17">
        <w:rPr>
          <w:i/>
          <w:sz w:val="28"/>
          <w:lang w:val="uk-UA"/>
        </w:rPr>
        <w:t xml:space="preserve">при відмові </w:t>
      </w:r>
      <w:r>
        <w:rPr>
          <w:i/>
          <w:sz w:val="28"/>
          <w:lang w:val="uk-UA"/>
        </w:rPr>
        <w:t>замовника</w:t>
      </w:r>
      <w:r w:rsidRPr="00B16BE9">
        <w:rPr>
          <w:i/>
          <w:sz w:val="28"/>
          <w:lang w:val="uk-UA"/>
        </w:rPr>
        <w:t xml:space="preserve"> </w:t>
      </w:r>
      <w:r w:rsidRPr="002A0F17">
        <w:rPr>
          <w:i/>
          <w:sz w:val="28"/>
          <w:lang w:val="uk-UA"/>
        </w:rPr>
        <w:t xml:space="preserve">розв’язати проблеми, що призвели до призупинення сертифікації, протягом часу, визначеного </w:t>
      </w:r>
      <w:r>
        <w:rPr>
          <w:i/>
          <w:sz w:val="28"/>
          <w:lang w:val="uk-UA"/>
        </w:rPr>
        <w:t>ОС.</w:t>
      </w:r>
    </w:p>
    <w:p w:rsidR="00D02887" w:rsidRPr="007B136E" w:rsidRDefault="00D02887" w:rsidP="00D02887">
      <w:pPr>
        <w:pStyle w:val="a6"/>
        <w:ind w:firstLine="540"/>
        <w:jc w:val="both"/>
        <w:rPr>
          <w:sz w:val="28"/>
          <w:lang w:val="uk-UA"/>
        </w:rPr>
      </w:pPr>
      <w:r w:rsidRPr="007B136E">
        <w:rPr>
          <w:sz w:val="28"/>
          <w:lang w:val="uk-UA"/>
        </w:rPr>
        <w:t>Будь-яке таке скорочення узгодж</w:t>
      </w:r>
      <w:r>
        <w:rPr>
          <w:sz w:val="28"/>
          <w:lang w:val="uk-UA"/>
        </w:rPr>
        <w:t>ується</w:t>
      </w:r>
      <w:r w:rsidRPr="007B136E">
        <w:rPr>
          <w:sz w:val="28"/>
          <w:lang w:val="uk-UA"/>
        </w:rPr>
        <w:t xml:space="preserve"> з вимогами стандарту, що використовується для сертифікації.</w:t>
      </w:r>
    </w:p>
    <w:p w:rsidR="00D02887" w:rsidRPr="00C332C1" w:rsidRDefault="00D02887" w:rsidP="00D02887">
      <w:pPr>
        <w:pStyle w:val="a6"/>
        <w:ind w:firstLine="540"/>
        <w:jc w:val="both"/>
        <w:rPr>
          <w:sz w:val="28"/>
          <w:lang w:val="uk-UA"/>
        </w:rPr>
      </w:pPr>
      <w:r w:rsidRPr="007B136E">
        <w:rPr>
          <w:sz w:val="28"/>
          <w:lang w:val="uk-UA"/>
        </w:rPr>
        <w:t xml:space="preserve">На запит будь-якої сторони, </w:t>
      </w:r>
      <w:r>
        <w:rPr>
          <w:sz w:val="28"/>
          <w:lang w:val="uk-UA"/>
        </w:rPr>
        <w:t xml:space="preserve">ОС </w:t>
      </w:r>
      <w:r w:rsidRPr="007B136E">
        <w:rPr>
          <w:sz w:val="28"/>
          <w:lang w:val="uk-UA"/>
        </w:rPr>
        <w:t>чітко повідомля</w:t>
      </w:r>
      <w:r>
        <w:rPr>
          <w:sz w:val="28"/>
          <w:lang w:val="uk-UA"/>
        </w:rPr>
        <w:t>є</w:t>
      </w:r>
      <w:r w:rsidRPr="007B136E">
        <w:rPr>
          <w:sz w:val="28"/>
          <w:lang w:val="uk-UA"/>
        </w:rPr>
        <w:t xml:space="preserve"> про статус сертифікованої системи </w:t>
      </w:r>
      <w:r>
        <w:rPr>
          <w:sz w:val="28"/>
          <w:lang w:val="uk-UA"/>
        </w:rPr>
        <w:t>управління</w:t>
      </w:r>
      <w:r w:rsidRPr="007B136E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замовника</w:t>
      </w:r>
      <w:r w:rsidRPr="007B136E">
        <w:rPr>
          <w:sz w:val="28"/>
          <w:lang w:val="uk-UA"/>
        </w:rPr>
        <w:t>: призуп</w:t>
      </w:r>
      <w:r>
        <w:rPr>
          <w:sz w:val="28"/>
          <w:lang w:val="uk-UA"/>
        </w:rPr>
        <w:t>инена, скасована або скорочена.</w:t>
      </w:r>
    </w:p>
    <w:p w:rsidR="007B3AC9" w:rsidRDefault="00D02887" w:rsidP="00406637">
      <w:pPr>
        <w:pStyle w:val="a6"/>
        <w:ind w:firstLine="540"/>
        <w:jc w:val="both"/>
        <w:rPr>
          <w:sz w:val="28"/>
          <w:lang w:val="uk-UA"/>
        </w:rPr>
      </w:pPr>
      <w:r w:rsidRPr="00B22A17">
        <w:rPr>
          <w:sz w:val="28"/>
          <w:lang w:val="uk-UA"/>
        </w:rPr>
        <w:t>ОС гарантує дотримання встановленої Політики призупинення, скасування чи скорочення сфери сертифікації, об’єктивність прийнятих рішень та своєчасне інформування про них замовників, інших зацікавлених сторін.</w:t>
      </w:r>
      <w:bookmarkEnd w:id="0"/>
      <w:bookmarkEnd w:id="1"/>
    </w:p>
    <w:sectPr w:rsidR="007B3AC9" w:rsidSect="00014382">
      <w:headerReference w:type="default" r:id="rId7"/>
      <w:pgSz w:w="11906" w:h="16838"/>
      <w:pgMar w:top="-213" w:right="707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CC" w:rsidRDefault="00F906CC" w:rsidP="00014382">
      <w:r>
        <w:separator/>
      </w:r>
    </w:p>
  </w:endnote>
  <w:endnote w:type="continuationSeparator" w:id="0">
    <w:p w:rsidR="00F906CC" w:rsidRDefault="00F906CC" w:rsidP="0001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CC" w:rsidRDefault="00F906CC" w:rsidP="00014382">
      <w:r>
        <w:separator/>
      </w:r>
    </w:p>
  </w:footnote>
  <w:footnote w:type="continuationSeparator" w:id="0">
    <w:p w:rsidR="00F906CC" w:rsidRDefault="00F906CC" w:rsidP="00014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53" w:rsidRDefault="00955553" w:rsidP="00955553">
    <w:pPr>
      <w:jc w:val="center"/>
    </w:pPr>
    <w:r w:rsidRPr="00955553">
      <w:rPr>
        <w:b/>
        <w:lang w:val="uk-UA"/>
      </w:rPr>
      <w:t>ВИТЯГ З ІНСТРУКЦІЇ</w:t>
    </w:r>
    <w:r w:rsidRPr="00955553">
      <w:rPr>
        <w:b/>
      </w:rPr>
      <w:t xml:space="preserve"> </w:t>
    </w:r>
    <w:r>
      <w:rPr>
        <w:b/>
        <w:lang w:val="uk-UA"/>
      </w:rPr>
      <w:t>Ін</w:t>
    </w:r>
    <w:r w:rsidRPr="00955553">
      <w:rPr>
        <w:b/>
        <w:lang w:val="uk-UA"/>
      </w:rPr>
      <w:t>СЯ-07 «ПРИЗУПИНЕННЯ, СКАСУВАННЯ АБО СКОРОЧЕННЯ СЕРТИФІКАЦІЇ</w:t>
    </w:r>
    <w:r w:rsidRPr="00B71DCC">
      <w:rPr>
        <w:b/>
        <w:lang w:val="uk-UA"/>
      </w:rPr>
      <w:t xml:space="preserve">» (редакція </w:t>
    </w:r>
    <w:r>
      <w:rPr>
        <w:b/>
        <w:lang w:val="uk-UA"/>
      </w:rPr>
      <w:t>3</w:t>
    </w:r>
    <w:r w:rsidRPr="00B71DCC">
      <w:rPr>
        <w:b/>
        <w:lang w:val="uk-UA"/>
      </w:rPr>
      <w:t xml:space="preserve"> від 01.10.2019р.)</w:t>
    </w:r>
  </w:p>
  <w:p w:rsidR="00014382" w:rsidRDefault="000143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2C3"/>
    <w:multiLevelType w:val="hybridMultilevel"/>
    <w:tmpl w:val="F24C0DA6"/>
    <w:lvl w:ilvl="0" w:tplc="5AE204F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5C131CC"/>
    <w:multiLevelType w:val="hybridMultilevel"/>
    <w:tmpl w:val="429C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02237"/>
    <w:multiLevelType w:val="hybridMultilevel"/>
    <w:tmpl w:val="57BADAE2"/>
    <w:lvl w:ilvl="0" w:tplc="A79204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8284BAD"/>
    <w:multiLevelType w:val="hybridMultilevel"/>
    <w:tmpl w:val="F5E63444"/>
    <w:lvl w:ilvl="0" w:tplc="30B29E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E035414"/>
    <w:multiLevelType w:val="hybridMultilevel"/>
    <w:tmpl w:val="81B68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0A5B3D"/>
    <w:multiLevelType w:val="hybridMultilevel"/>
    <w:tmpl w:val="D4649D6E"/>
    <w:lvl w:ilvl="0" w:tplc="541E6E9C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971DDC"/>
    <w:multiLevelType w:val="hybridMultilevel"/>
    <w:tmpl w:val="51020E54"/>
    <w:lvl w:ilvl="0" w:tplc="CC94CCDC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7677B"/>
    <w:rsid w:val="00014382"/>
    <w:rsid w:val="00033AA6"/>
    <w:rsid w:val="000A5684"/>
    <w:rsid w:val="000F542C"/>
    <w:rsid w:val="002A0F17"/>
    <w:rsid w:val="002C6F92"/>
    <w:rsid w:val="003762B7"/>
    <w:rsid w:val="003A6A75"/>
    <w:rsid w:val="00406637"/>
    <w:rsid w:val="0041170A"/>
    <w:rsid w:val="00414FB9"/>
    <w:rsid w:val="004B4F39"/>
    <w:rsid w:val="0057677B"/>
    <w:rsid w:val="005A133C"/>
    <w:rsid w:val="005B11D4"/>
    <w:rsid w:val="005C2A3D"/>
    <w:rsid w:val="00645296"/>
    <w:rsid w:val="006E2496"/>
    <w:rsid w:val="007222EA"/>
    <w:rsid w:val="00782C34"/>
    <w:rsid w:val="00797080"/>
    <w:rsid w:val="007B3AC9"/>
    <w:rsid w:val="00871A92"/>
    <w:rsid w:val="0092516C"/>
    <w:rsid w:val="00955553"/>
    <w:rsid w:val="00A002C6"/>
    <w:rsid w:val="00A12E58"/>
    <w:rsid w:val="00A24F5E"/>
    <w:rsid w:val="00AD58B1"/>
    <w:rsid w:val="00AD7C8D"/>
    <w:rsid w:val="00B16BE9"/>
    <w:rsid w:val="00B22A17"/>
    <w:rsid w:val="00B4422D"/>
    <w:rsid w:val="00C63D78"/>
    <w:rsid w:val="00C6581F"/>
    <w:rsid w:val="00D02887"/>
    <w:rsid w:val="00D077F4"/>
    <w:rsid w:val="00D95949"/>
    <w:rsid w:val="00F70263"/>
    <w:rsid w:val="00F906CC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677B"/>
    <w:pPr>
      <w:keepNext/>
      <w:spacing w:before="240" w:after="120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77B"/>
    <w:rPr>
      <w:rFonts w:ascii="Times New Roman" w:eastAsia="Times New Roman" w:hAnsi="Times New Roman" w:cs="Times New Roman"/>
      <w:b/>
      <w:sz w:val="28"/>
      <w:szCs w:val="28"/>
      <w:lang w:val="uk-UA" w:eastAsia="ar-SA"/>
    </w:rPr>
  </w:style>
  <w:style w:type="paragraph" w:styleId="2">
    <w:name w:val="List Continue 2"/>
    <w:basedOn w:val="a"/>
    <w:rsid w:val="0057677B"/>
    <w:pPr>
      <w:spacing w:after="120"/>
      <w:ind w:left="566"/>
    </w:pPr>
  </w:style>
  <w:style w:type="paragraph" w:styleId="a3">
    <w:name w:val="Body Text"/>
    <w:basedOn w:val="a"/>
    <w:link w:val="a4"/>
    <w:rsid w:val="0057677B"/>
    <w:pPr>
      <w:tabs>
        <w:tab w:val="left" w:pos="6946"/>
      </w:tabs>
      <w:ind w:firstLine="720"/>
      <w:jc w:val="center"/>
    </w:pPr>
    <w:rPr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7677B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customStyle="1" w:styleId="a5">
    <w:name w:val="Абзац"/>
    <w:basedOn w:val="a"/>
    <w:autoRedefine/>
    <w:rsid w:val="005C2A3D"/>
    <w:pPr>
      <w:suppressAutoHyphens w:val="0"/>
      <w:ind w:left="-60" w:right="-108" w:firstLine="486"/>
      <w:jc w:val="both"/>
    </w:pPr>
    <w:rPr>
      <w:color w:val="FF9900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5C2A3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2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014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3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43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3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Витяг з ІІ-ПСЯ-О-01 «Сертифікація систем управління якістю» редакція 2 від 25.02.2016р.</vt:lpstr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з ІнСЯ-07 «Призупинення, скасування або скорочення сертифікації» редакція 3 від 01.10.2019р.</dc:title>
  <dc:creator>user</dc:creator>
  <cp:lastModifiedBy>user</cp:lastModifiedBy>
  <cp:revision>23</cp:revision>
  <cp:lastPrinted>2016-02-25T08:35:00Z</cp:lastPrinted>
  <dcterms:created xsi:type="dcterms:W3CDTF">2016-02-22T13:14:00Z</dcterms:created>
  <dcterms:modified xsi:type="dcterms:W3CDTF">2019-10-08T06:50:00Z</dcterms:modified>
</cp:coreProperties>
</file>