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783085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Pr="00783085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від 11 жовтня 2016 року № 710 «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Про ефективне використання </w:t>
      </w:r>
      <w:r w:rsidR="00783085" w:rsidRPr="00283676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783085" w:rsidRPr="007830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>коштів»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3676" w:rsidRPr="00283676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обґрунтування технічних та якісних характеристик предмета закупівлі, його очікуваної вартості.</w:t>
      </w:r>
    </w:p>
    <w:p w:rsidR="009B5187" w:rsidRPr="00783085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212F1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D54" w:rsidRPr="006A5D54">
        <w:rPr>
          <w:rFonts w:ascii="Times New Roman" w:hAnsi="Times New Roman" w:cs="Times New Roman"/>
          <w:sz w:val="28"/>
          <w:szCs w:val="28"/>
          <w:lang w:val="uk-UA"/>
        </w:rPr>
        <w:t xml:space="preserve">Код ДК 021:2015 - 09130000-9 - Нафта і дистиляти (Бензин А-92 (талони або </w:t>
      </w:r>
      <w:proofErr w:type="spellStart"/>
      <w:r w:rsidR="006A5D54" w:rsidRPr="006A5D54">
        <w:rPr>
          <w:rFonts w:ascii="Times New Roman" w:hAnsi="Times New Roman" w:cs="Times New Roman"/>
          <w:sz w:val="28"/>
          <w:szCs w:val="28"/>
          <w:lang w:val="uk-UA"/>
        </w:rPr>
        <w:t>скретч</w:t>
      </w:r>
      <w:proofErr w:type="spellEnd"/>
      <w:r w:rsidR="006A5D54" w:rsidRPr="006A5D54">
        <w:rPr>
          <w:rFonts w:ascii="Times New Roman" w:hAnsi="Times New Roman" w:cs="Times New Roman"/>
          <w:sz w:val="28"/>
          <w:szCs w:val="28"/>
          <w:lang w:val="uk-UA"/>
        </w:rPr>
        <w:t xml:space="preserve">-картки), Дизельне паливо (талони або </w:t>
      </w:r>
      <w:proofErr w:type="spellStart"/>
      <w:r w:rsidR="006A5D54" w:rsidRPr="006A5D54">
        <w:rPr>
          <w:rFonts w:ascii="Times New Roman" w:hAnsi="Times New Roman" w:cs="Times New Roman"/>
          <w:sz w:val="28"/>
          <w:szCs w:val="28"/>
          <w:lang w:val="uk-UA"/>
        </w:rPr>
        <w:t>скретч</w:t>
      </w:r>
      <w:proofErr w:type="spellEnd"/>
      <w:r w:rsidR="006A5D54" w:rsidRPr="006A5D54">
        <w:rPr>
          <w:rFonts w:ascii="Times New Roman" w:hAnsi="Times New Roman" w:cs="Times New Roman"/>
          <w:sz w:val="28"/>
          <w:szCs w:val="28"/>
          <w:lang w:val="uk-UA"/>
        </w:rPr>
        <w:t>-картки))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783085" w:rsidRDefault="009B5187" w:rsidP="00212F1A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7830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E7284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5FF" w:rsidRPr="00EF45FF">
        <w:rPr>
          <w:rFonts w:ascii="Times New Roman" w:hAnsi="Times New Roman" w:cs="Times New Roman"/>
          <w:sz w:val="28"/>
          <w:szCs w:val="28"/>
          <w:lang w:val="uk-UA"/>
        </w:rPr>
        <w:t>UA-2021-11-19-006418-b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66" w:rsidRPr="001371C9" w:rsidRDefault="00822766" w:rsidP="00212F1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C9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очікувана вартість предмету закупівлі складає </w:t>
      </w:r>
      <w:r w:rsidR="006A5D54" w:rsidRPr="001371C9">
        <w:rPr>
          <w:rFonts w:ascii="Times New Roman" w:hAnsi="Times New Roman" w:cs="Times New Roman"/>
          <w:sz w:val="28"/>
          <w:szCs w:val="28"/>
          <w:lang w:val="uk-UA"/>
        </w:rPr>
        <w:t>272`765,00</w:t>
      </w:r>
      <w:r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грн. з ПДВ. </w:t>
      </w:r>
      <w:r w:rsidR="0037501F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очікуваної вартості ураховувалися рекомендації визначені у «Примірній методиці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 Очікувана вартість </w:t>
      </w:r>
      <w:r w:rsidR="00EA585C" w:rsidRPr="001371C9">
        <w:rPr>
          <w:rFonts w:ascii="Times New Roman" w:hAnsi="Times New Roman" w:cs="Times New Roman"/>
          <w:sz w:val="28"/>
          <w:szCs w:val="28"/>
          <w:lang w:val="uk-UA"/>
        </w:rPr>
        <w:t>визначена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даних з сайту </w:t>
      </w:r>
      <w:hyperlink r:id="rId5" w:history="1">
        <w:r w:rsidR="001371C9" w:rsidRPr="001371C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https://index.minfin.com.ua/</w:t>
        </w:r>
      </w:hyperlink>
      <w:r w:rsidR="001371C9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>середн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цін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егіональних цін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на пальне 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>Луганськ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асті,</w:t>
      </w:r>
      <w:r w:rsidR="001371C9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7501F" w:rsidRPr="001371C9">
        <w:rPr>
          <w:rFonts w:ascii="Times New Roman" w:hAnsi="Times New Roman" w:cs="Times New Roman"/>
          <w:sz w:val="28"/>
          <w:szCs w:val="28"/>
          <w:lang w:val="uk-UA"/>
        </w:rPr>
        <w:t>шляхом аналізу ринку, попер</w:t>
      </w:r>
      <w:r w:rsidR="00EA585C" w:rsidRPr="001371C9">
        <w:rPr>
          <w:rFonts w:ascii="Times New Roman" w:hAnsi="Times New Roman" w:cs="Times New Roman"/>
          <w:sz w:val="28"/>
          <w:szCs w:val="28"/>
          <w:lang w:val="uk-UA"/>
        </w:rPr>
        <w:t>едніх ринкових консультацій</w:t>
      </w:r>
      <w:r w:rsidR="0037501F"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371C9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</w:p>
    <w:p w:rsidR="00EA585C" w:rsidRPr="00783085" w:rsidRDefault="00822766" w:rsidP="00AA178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245255" w:rsidRPr="00245255" w:rsidRDefault="00245255" w:rsidP="00212F1A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255">
        <w:rPr>
          <w:rFonts w:ascii="Times New Roman" w:hAnsi="Times New Roman" w:cs="Times New Roman"/>
          <w:sz w:val="28"/>
          <w:szCs w:val="28"/>
          <w:lang w:val="uk-UA"/>
        </w:rPr>
        <w:t>Предмет закупівлі повинен відповідати:</w:t>
      </w:r>
    </w:p>
    <w:p w:rsidR="00245255" w:rsidRPr="00245255" w:rsidRDefault="00245255" w:rsidP="0024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255">
        <w:rPr>
          <w:rFonts w:ascii="Times New Roman" w:hAnsi="Times New Roman" w:cs="Times New Roman"/>
          <w:sz w:val="28"/>
          <w:szCs w:val="28"/>
          <w:lang w:val="uk-UA"/>
        </w:rPr>
        <w:t>Бензин А-92 — вимогам ДСТУ 7687:2015 «Бензини автомобільні Євро. Технічні умови» або 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01.08.2013 № 927.</w:t>
      </w:r>
    </w:p>
    <w:p w:rsidR="00245255" w:rsidRPr="00245255" w:rsidRDefault="00245255" w:rsidP="00245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255">
        <w:rPr>
          <w:rFonts w:ascii="Times New Roman" w:hAnsi="Times New Roman" w:cs="Times New Roman"/>
          <w:sz w:val="28"/>
          <w:szCs w:val="28"/>
          <w:lang w:val="uk-UA"/>
        </w:rPr>
        <w:t>Дизельне паливо — вимогам ДСТУ 7688:2015 «Паливо дизельне Євро. Технічні умови» або 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01.08.2013 № 927.</w:t>
      </w:r>
    </w:p>
    <w:p w:rsidR="001371C9" w:rsidRDefault="00245255" w:rsidP="0024525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255">
        <w:rPr>
          <w:rFonts w:ascii="Times New Roman" w:hAnsi="Times New Roman" w:cs="Times New Roman"/>
          <w:sz w:val="28"/>
          <w:szCs w:val="28"/>
          <w:lang w:val="uk-UA"/>
        </w:rPr>
        <w:t>Кожна партія палива, що вводиться в обіг або перебуває в обігу, повинна мати документ про якість палива (паспорт якості тощо).</w:t>
      </w:r>
    </w:p>
    <w:p w:rsidR="00EA585C" w:rsidRPr="00783085" w:rsidRDefault="00EA585C" w:rsidP="0024525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Термін постачання – з </w:t>
      </w:r>
      <w:r w:rsidR="007830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1.01.2022 року до 3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2.2022 року.</w:t>
      </w:r>
    </w:p>
    <w:p w:rsidR="001371C9" w:rsidRDefault="00AA1785" w:rsidP="001371C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Кількісною характеристикою предмета закупівлі є обсяг споживання </w:t>
      </w:r>
      <w:r w:rsidR="001371C9">
        <w:rPr>
          <w:rFonts w:ascii="Times New Roman" w:hAnsi="Times New Roman" w:cs="Times New Roman"/>
          <w:sz w:val="28"/>
          <w:szCs w:val="28"/>
          <w:lang w:val="uk-UA"/>
        </w:rPr>
        <w:t>палива (бензин А-92, дизельне паливо)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 Обсяг, необхідний для забезпечення власних потреб замовника становить</w:t>
      </w:r>
      <w:r w:rsidR="002609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71C9" w:rsidRDefault="001371C9" w:rsidP="001371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C9">
        <w:rPr>
          <w:rFonts w:ascii="Times New Roman" w:hAnsi="Times New Roman" w:cs="Times New Roman"/>
          <w:sz w:val="28"/>
          <w:szCs w:val="28"/>
          <w:lang w:val="uk-UA"/>
        </w:rPr>
        <w:t>Бензин А-92 (талони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-картки)– 4000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литрі</w:t>
      </w:r>
      <w:proofErr w:type="spellEnd"/>
    </w:p>
    <w:p w:rsidR="009459F5" w:rsidRDefault="001371C9" w:rsidP="001371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Дизельне паливо (талони або </w:t>
      </w:r>
      <w:proofErr w:type="spellStart"/>
      <w:r w:rsidRPr="001371C9">
        <w:rPr>
          <w:rFonts w:ascii="Times New Roman" w:hAnsi="Times New Roman" w:cs="Times New Roman"/>
          <w:sz w:val="28"/>
          <w:szCs w:val="28"/>
          <w:lang w:val="uk-UA"/>
        </w:rPr>
        <w:t>скретч</w:t>
      </w:r>
      <w:proofErr w:type="spellEnd"/>
      <w:r w:rsidRPr="001371C9">
        <w:rPr>
          <w:rFonts w:ascii="Times New Roman" w:hAnsi="Times New Roman" w:cs="Times New Roman"/>
          <w:sz w:val="28"/>
          <w:szCs w:val="28"/>
          <w:lang w:val="uk-UA"/>
        </w:rPr>
        <w:t xml:space="preserve">-картки) – 4500 </w:t>
      </w:r>
      <w:proofErr w:type="spellStart"/>
      <w:r w:rsidRPr="001371C9">
        <w:rPr>
          <w:rFonts w:ascii="Times New Roman" w:hAnsi="Times New Roman" w:cs="Times New Roman"/>
          <w:sz w:val="28"/>
          <w:szCs w:val="28"/>
          <w:lang w:val="uk-UA"/>
        </w:rPr>
        <w:t>литрів</w:t>
      </w:r>
      <w:proofErr w:type="spellEnd"/>
    </w:p>
    <w:p w:rsidR="004C117E" w:rsidRPr="001371C9" w:rsidRDefault="004C117E" w:rsidP="001F0AE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C117E">
        <w:rPr>
          <w:rFonts w:ascii="Times New Roman" w:hAnsi="Times New Roman" w:cs="Times New Roman"/>
          <w:sz w:val="28"/>
          <w:szCs w:val="28"/>
          <w:lang w:val="uk-UA"/>
        </w:rPr>
        <w:t>важаючи на виробн</w:t>
      </w:r>
      <w:r w:rsidR="001F0AE0">
        <w:rPr>
          <w:rFonts w:ascii="Times New Roman" w:hAnsi="Times New Roman" w:cs="Times New Roman"/>
          <w:sz w:val="28"/>
          <w:szCs w:val="28"/>
          <w:lang w:val="uk-UA"/>
        </w:rPr>
        <w:t xml:space="preserve">ичу потребу замовника, </w:t>
      </w:r>
      <w:r w:rsidR="00DE6C17">
        <w:rPr>
          <w:rFonts w:ascii="Times New Roman" w:hAnsi="Times New Roman" w:cs="Times New Roman"/>
          <w:sz w:val="28"/>
          <w:szCs w:val="28"/>
          <w:lang w:val="uk-UA"/>
        </w:rPr>
        <w:t>паливо</w:t>
      </w:r>
      <w:bookmarkStart w:id="0" w:name="_GoBack"/>
      <w:bookmarkEnd w:id="0"/>
      <w:r w:rsidR="001F0AE0" w:rsidRPr="001F0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C17" w:rsidRPr="004C117E">
        <w:rPr>
          <w:rFonts w:ascii="Times New Roman" w:hAnsi="Times New Roman" w:cs="Times New Roman"/>
          <w:sz w:val="28"/>
          <w:szCs w:val="28"/>
          <w:lang w:val="uk-UA"/>
        </w:rPr>
        <w:t>замовнику</w:t>
      </w:r>
      <w:r w:rsidR="00DE6C17" w:rsidRPr="001F0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AE0" w:rsidRPr="001F0AE0">
        <w:rPr>
          <w:rFonts w:ascii="Times New Roman" w:hAnsi="Times New Roman" w:cs="Times New Roman"/>
          <w:sz w:val="28"/>
          <w:szCs w:val="28"/>
          <w:lang w:val="uk-UA"/>
        </w:rPr>
        <w:t xml:space="preserve">повинно відпускатись цілодобово на підставі пред’явлення замовником талонів або </w:t>
      </w:r>
      <w:proofErr w:type="spellStart"/>
      <w:r w:rsidR="001F0AE0" w:rsidRPr="001F0AE0">
        <w:rPr>
          <w:rFonts w:ascii="Times New Roman" w:hAnsi="Times New Roman" w:cs="Times New Roman"/>
          <w:sz w:val="28"/>
          <w:szCs w:val="28"/>
          <w:lang w:val="uk-UA"/>
        </w:rPr>
        <w:t>скретч</w:t>
      </w:r>
      <w:proofErr w:type="spellEnd"/>
      <w:r w:rsidR="001F0AE0" w:rsidRPr="001F0AE0">
        <w:rPr>
          <w:rFonts w:ascii="Times New Roman" w:hAnsi="Times New Roman" w:cs="Times New Roman"/>
          <w:sz w:val="28"/>
          <w:szCs w:val="28"/>
          <w:lang w:val="uk-UA"/>
        </w:rPr>
        <w:t>-карток номіналом по 10 л, або 15 л, або 20 л</w:t>
      </w:r>
      <w:r w:rsidR="007A0F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1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C117E" w:rsidRPr="001371C9" w:rsidSect="00EE4492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FD6"/>
    <w:multiLevelType w:val="hybridMultilevel"/>
    <w:tmpl w:val="13620456"/>
    <w:lvl w:ilvl="0" w:tplc="6F661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03"/>
    <w:rsid w:val="0001408F"/>
    <w:rsid w:val="0006794F"/>
    <w:rsid w:val="000C0D01"/>
    <w:rsid w:val="000D657C"/>
    <w:rsid w:val="0010130D"/>
    <w:rsid w:val="001371C9"/>
    <w:rsid w:val="00153B5E"/>
    <w:rsid w:val="001E6E30"/>
    <w:rsid w:val="001F0AE0"/>
    <w:rsid w:val="00212F1A"/>
    <w:rsid w:val="00245255"/>
    <w:rsid w:val="0026091B"/>
    <w:rsid w:val="00283676"/>
    <w:rsid w:val="002A5871"/>
    <w:rsid w:val="002B46D8"/>
    <w:rsid w:val="002D6D5C"/>
    <w:rsid w:val="00365F5D"/>
    <w:rsid w:val="0037501F"/>
    <w:rsid w:val="004C117E"/>
    <w:rsid w:val="005139D9"/>
    <w:rsid w:val="0068743C"/>
    <w:rsid w:val="006A2899"/>
    <w:rsid w:val="006A5D54"/>
    <w:rsid w:val="00783085"/>
    <w:rsid w:val="007A0F2E"/>
    <w:rsid w:val="007C6DB9"/>
    <w:rsid w:val="00822766"/>
    <w:rsid w:val="00866EF1"/>
    <w:rsid w:val="00877B4F"/>
    <w:rsid w:val="00880C20"/>
    <w:rsid w:val="009459F5"/>
    <w:rsid w:val="009B5187"/>
    <w:rsid w:val="00A12EA8"/>
    <w:rsid w:val="00A50631"/>
    <w:rsid w:val="00A627AB"/>
    <w:rsid w:val="00AA1785"/>
    <w:rsid w:val="00B02A03"/>
    <w:rsid w:val="00BB1431"/>
    <w:rsid w:val="00BD7743"/>
    <w:rsid w:val="00C820BE"/>
    <w:rsid w:val="00CE0997"/>
    <w:rsid w:val="00D34E19"/>
    <w:rsid w:val="00D73822"/>
    <w:rsid w:val="00D77162"/>
    <w:rsid w:val="00DA3F1B"/>
    <w:rsid w:val="00DA7168"/>
    <w:rsid w:val="00DE6C17"/>
    <w:rsid w:val="00E03B01"/>
    <w:rsid w:val="00E6157D"/>
    <w:rsid w:val="00E67D0C"/>
    <w:rsid w:val="00E72841"/>
    <w:rsid w:val="00EA585C"/>
    <w:rsid w:val="00EE4492"/>
    <w:rsid w:val="00EF45FF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F3F3"/>
  <w15:docId w15:val="{F1039B92-3488-45E8-87D8-C78F6AF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37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gaivoronskij.dl</dc:creator>
  <cp:lastModifiedBy>gaivoronskij.dl</cp:lastModifiedBy>
  <cp:revision>15</cp:revision>
  <cp:lastPrinted>2021-05-05T10:31:00Z</cp:lastPrinted>
  <dcterms:created xsi:type="dcterms:W3CDTF">2021-11-08T09:43:00Z</dcterms:created>
  <dcterms:modified xsi:type="dcterms:W3CDTF">2021-11-22T11:58:00Z</dcterms:modified>
</cp:coreProperties>
</file>